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41BDC" w14:textId="3E8D01F7" w:rsidR="002E699D" w:rsidRPr="002E699D" w:rsidRDefault="002E699D" w:rsidP="002E699D">
      <w:pPr>
        <w:ind w:firstLineChars="3700" w:firstLine="7770"/>
        <w:rPr>
          <w:szCs w:val="21"/>
        </w:rPr>
      </w:pPr>
      <w:r>
        <w:rPr>
          <w:rFonts w:hint="eastAsia"/>
          <w:szCs w:val="21"/>
        </w:rPr>
        <w:t>別紙１</w:t>
      </w:r>
    </w:p>
    <w:p w14:paraId="1BF15026" w14:textId="43EEF867" w:rsidR="007D7A79" w:rsidRDefault="00902D2C" w:rsidP="00902D2C">
      <w:pPr>
        <w:rPr>
          <w:sz w:val="28"/>
          <w:szCs w:val="28"/>
        </w:rPr>
      </w:pPr>
      <w:r>
        <w:rPr>
          <w:rFonts w:hint="eastAsia"/>
          <w:sz w:val="28"/>
          <w:szCs w:val="28"/>
        </w:rPr>
        <w:t>第１</w:t>
      </w:r>
      <w:r w:rsidR="006649C0">
        <w:rPr>
          <w:rFonts w:hint="eastAsia"/>
          <w:sz w:val="28"/>
          <w:szCs w:val="28"/>
        </w:rPr>
        <w:t>５</w:t>
      </w:r>
      <w:r>
        <w:rPr>
          <w:rFonts w:hint="eastAsia"/>
          <w:sz w:val="28"/>
          <w:szCs w:val="28"/>
        </w:rPr>
        <w:t>回おおむらバドミントンオープン</w:t>
      </w:r>
      <w:r w:rsidR="00364CC2">
        <w:rPr>
          <w:rFonts w:hint="eastAsia"/>
          <w:sz w:val="28"/>
          <w:szCs w:val="28"/>
        </w:rPr>
        <w:t>大会</w:t>
      </w:r>
      <w:r w:rsidR="00D50777" w:rsidRPr="00D50777">
        <w:rPr>
          <w:rFonts w:hint="eastAsia"/>
          <w:sz w:val="28"/>
          <w:szCs w:val="28"/>
        </w:rPr>
        <w:t>参加者の留意事項等</w:t>
      </w:r>
    </w:p>
    <w:p w14:paraId="566FC528" w14:textId="14A60FF2" w:rsidR="00D50777" w:rsidRPr="00902D2C" w:rsidRDefault="00D50777" w:rsidP="00902D2C">
      <w:pPr>
        <w:pStyle w:val="a3"/>
        <w:numPr>
          <w:ilvl w:val="0"/>
          <w:numId w:val="1"/>
        </w:numPr>
        <w:ind w:leftChars="0"/>
        <w:rPr>
          <w:szCs w:val="21"/>
        </w:rPr>
      </w:pPr>
      <w:r w:rsidRPr="00D50777">
        <w:rPr>
          <w:rFonts w:hint="eastAsia"/>
          <w:szCs w:val="21"/>
        </w:rPr>
        <w:t>会場への入場制限について</w:t>
      </w:r>
    </w:p>
    <w:p w14:paraId="7B78DD9D" w14:textId="6482DB0B" w:rsidR="002E699D" w:rsidRPr="00D069E7" w:rsidRDefault="008D7540" w:rsidP="00D069E7">
      <w:pPr>
        <w:pStyle w:val="a3"/>
        <w:numPr>
          <w:ilvl w:val="1"/>
          <w:numId w:val="1"/>
        </w:numPr>
        <w:ind w:leftChars="0"/>
        <w:rPr>
          <w:szCs w:val="21"/>
        </w:rPr>
      </w:pPr>
      <w:r>
        <w:rPr>
          <w:rFonts w:hint="eastAsia"/>
          <w:szCs w:val="21"/>
        </w:rPr>
        <w:t>大会</w:t>
      </w:r>
      <w:r w:rsidR="00D50777">
        <w:rPr>
          <w:rFonts w:hint="eastAsia"/>
          <w:szCs w:val="21"/>
        </w:rPr>
        <w:t>役員</w:t>
      </w:r>
      <w:r w:rsidR="00902D2C">
        <w:rPr>
          <w:rFonts w:hint="eastAsia"/>
          <w:szCs w:val="21"/>
        </w:rPr>
        <w:t>、</w:t>
      </w:r>
      <w:r w:rsidR="00D50777">
        <w:rPr>
          <w:rFonts w:hint="eastAsia"/>
          <w:szCs w:val="21"/>
        </w:rPr>
        <w:t>選手</w:t>
      </w:r>
      <w:r w:rsidR="00902D2C">
        <w:rPr>
          <w:rFonts w:hint="eastAsia"/>
          <w:szCs w:val="21"/>
        </w:rPr>
        <w:t>、引率者及び応援者</w:t>
      </w:r>
      <w:r w:rsidR="00D069E7">
        <w:rPr>
          <w:rFonts w:hint="eastAsia"/>
          <w:szCs w:val="21"/>
        </w:rPr>
        <w:t>（登録選手と同数）</w:t>
      </w:r>
      <w:r w:rsidR="00D50777">
        <w:rPr>
          <w:rFonts w:hint="eastAsia"/>
          <w:szCs w:val="21"/>
        </w:rPr>
        <w:t>以外の入場を禁止する。</w:t>
      </w:r>
    </w:p>
    <w:p w14:paraId="613BD7C8" w14:textId="68B24E28" w:rsidR="002E699D" w:rsidRDefault="002E699D" w:rsidP="002E699D">
      <w:pPr>
        <w:rPr>
          <w:szCs w:val="21"/>
        </w:rPr>
      </w:pPr>
    </w:p>
    <w:p w14:paraId="1B6D51F7" w14:textId="121F5533" w:rsidR="002E699D" w:rsidRPr="002E699D" w:rsidRDefault="002E699D" w:rsidP="002E699D">
      <w:pPr>
        <w:pStyle w:val="a3"/>
        <w:numPr>
          <w:ilvl w:val="0"/>
          <w:numId w:val="1"/>
        </w:numPr>
        <w:ind w:leftChars="0"/>
        <w:rPr>
          <w:szCs w:val="21"/>
        </w:rPr>
      </w:pPr>
      <w:r w:rsidRPr="002E699D">
        <w:rPr>
          <w:rFonts w:hint="eastAsia"/>
          <w:szCs w:val="21"/>
        </w:rPr>
        <w:t>参加者</w:t>
      </w:r>
      <w:r w:rsidR="00434838">
        <w:rPr>
          <w:rFonts w:hint="eastAsia"/>
          <w:szCs w:val="21"/>
        </w:rPr>
        <w:t>（応援者を含む）</w:t>
      </w:r>
      <w:r w:rsidRPr="002E699D">
        <w:rPr>
          <w:rFonts w:hint="eastAsia"/>
          <w:szCs w:val="21"/>
        </w:rPr>
        <w:t>に遵守頂く事項</w:t>
      </w:r>
    </w:p>
    <w:p w14:paraId="094D00E0" w14:textId="42914848" w:rsidR="002E699D" w:rsidRDefault="002E699D" w:rsidP="002E699D">
      <w:pPr>
        <w:pStyle w:val="a3"/>
        <w:numPr>
          <w:ilvl w:val="1"/>
          <w:numId w:val="1"/>
        </w:numPr>
        <w:ind w:leftChars="0"/>
        <w:rPr>
          <w:szCs w:val="21"/>
        </w:rPr>
      </w:pPr>
      <w:r>
        <w:rPr>
          <w:rFonts w:hint="eastAsia"/>
          <w:szCs w:val="21"/>
        </w:rPr>
        <w:t>以下の事項に該当する場合は、参加を見合わせること</w:t>
      </w:r>
      <w:r w:rsidRPr="00CE3B68">
        <w:rPr>
          <w:rFonts w:hint="eastAsia"/>
          <w:szCs w:val="21"/>
          <w:u w:val="wave"/>
        </w:rPr>
        <w:t>（当日、別紙２を提出）</w:t>
      </w:r>
    </w:p>
    <w:p w14:paraId="5A8ECD0B" w14:textId="2B91CCCB" w:rsidR="002E699D" w:rsidRDefault="002E699D" w:rsidP="002E699D">
      <w:pPr>
        <w:pStyle w:val="a3"/>
        <w:ind w:leftChars="0" w:left="780"/>
        <w:rPr>
          <w:szCs w:val="21"/>
        </w:rPr>
      </w:pPr>
      <w:r>
        <w:rPr>
          <w:rFonts w:hint="eastAsia"/>
          <w:szCs w:val="21"/>
        </w:rPr>
        <w:t>ア　体調がよくない場合（例：発熱・咳・咽頭痛・味覚嗅覚障害などの症状</w:t>
      </w:r>
      <w:r w:rsidR="00B2342F">
        <w:rPr>
          <w:rFonts w:hint="eastAsia"/>
          <w:szCs w:val="21"/>
        </w:rPr>
        <w:t>）</w:t>
      </w:r>
    </w:p>
    <w:p w14:paraId="136A53A7" w14:textId="54578083" w:rsidR="00B2342F" w:rsidRDefault="00B2342F" w:rsidP="002E699D">
      <w:pPr>
        <w:pStyle w:val="a3"/>
        <w:ind w:leftChars="0" w:left="780"/>
        <w:rPr>
          <w:szCs w:val="21"/>
        </w:rPr>
      </w:pPr>
      <w:r>
        <w:rPr>
          <w:rFonts w:hint="eastAsia"/>
          <w:szCs w:val="21"/>
        </w:rPr>
        <w:t>イ　同居家族や身近な知人に感染が疑われる方がいる場合</w:t>
      </w:r>
    </w:p>
    <w:p w14:paraId="3BE9F416" w14:textId="43AF9932" w:rsidR="00B2342F" w:rsidRDefault="00B2342F" w:rsidP="002E699D">
      <w:pPr>
        <w:pStyle w:val="a3"/>
        <w:ind w:leftChars="0" w:left="780"/>
        <w:rPr>
          <w:szCs w:val="21"/>
        </w:rPr>
      </w:pPr>
      <w:r>
        <w:rPr>
          <w:rFonts w:hint="eastAsia"/>
          <w:szCs w:val="21"/>
        </w:rPr>
        <w:t xml:space="preserve">ウ　</w:t>
      </w:r>
      <w:r w:rsidR="005D3B58">
        <w:rPr>
          <w:rFonts w:hint="eastAsia"/>
          <w:szCs w:val="21"/>
        </w:rPr>
        <w:t>過去１４日以内に入国制限、入国後の観察期間を必要とされる国と地域等への渡航又は当該在住者との濃厚接触がある場合</w:t>
      </w:r>
    </w:p>
    <w:p w14:paraId="6A478DA4" w14:textId="40C53618" w:rsidR="00CE3B68" w:rsidRDefault="00CE3B68" w:rsidP="00CE3B68">
      <w:pPr>
        <w:pStyle w:val="a3"/>
        <w:numPr>
          <w:ilvl w:val="1"/>
          <w:numId w:val="1"/>
        </w:numPr>
        <w:ind w:leftChars="0"/>
        <w:rPr>
          <w:szCs w:val="21"/>
        </w:rPr>
      </w:pPr>
      <w:r>
        <w:rPr>
          <w:rFonts w:hint="eastAsia"/>
          <w:szCs w:val="21"/>
        </w:rPr>
        <w:t>マスクを持参すること（試合中以外は、審判をする時も含めマスクを着用すること）</w:t>
      </w:r>
    </w:p>
    <w:p w14:paraId="68B917D3" w14:textId="33541255" w:rsidR="00CE3B68" w:rsidRDefault="00CE3B68" w:rsidP="00CE3B68">
      <w:pPr>
        <w:pStyle w:val="a3"/>
        <w:numPr>
          <w:ilvl w:val="1"/>
          <w:numId w:val="1"/>
        </w:numPr>
        <w:ind w:leftChars="0"/>
        <w:rPr>
          <w:szCs w:val="21"/>
        </w:rPr>
      </w:pPr>
      <w:r>
        <w:rPr>
          <w:rFonts w:hint="eastAsia"/>
          <w:szCs w:val="21"/>
        </w:rPr>
        <w:t>こまめな手洗い、アルコール等による手指消毒を実施すること</w:t>
      </w:r>
    </w:p>
    <w:p w14:paraId="3B500D89" w14:textId="3B2DED14" w:rsidR="00CE3B68" w:rsidRDefault="00CE3B68" w:rsidP="00CE3B68">
      <w:pPr>
        <w:pStyle w:val="a3"/>
        <w:numPr>
          <w:ilvl w:val="1"/>
          <w:numId w:val="1"/>
        </w:numPr>
        <w:ind w:leftChars="0"/>
        <w:rPr>
          <w:szCs w:val="21"/>
        </w:rPr>
      </w:pPr>
      <w:r>
        <w:rPr>
          <w:rFonts w:hint="eastAsia"/>
          <w:szCs w:val="21"/>
        </w:rPr>
        <w:t>試合前後の握手、パートナーとのハイタッチ等の接触を避け</w:t>
      </w:r>
      <w:r w:rsidR="00267171">
        <w:rPr>
          <w:rFonts w:hint="eastAsia"/>
          <w:szCs w:val="21"/>
        </w:rPr>
        <w:t>、役員・参加者との距離（出来るだけ２ｍ以上）を確保すること</w:t>
      </w:r>
    </w:p>
    <w:p w14:paraId="67A193B5" w14:textId="6BECFC38" w:rsidR="00CE3B68" w:rsidRDefault="00CE3B68" w:rsidP="00CE3B68">
      <w:pPr>
        <w:pStyle w:val="a3"/>
        <w:numPr>
          <w:ilvl w:val="1"/>
          <w:numId w:val="1"/>
        </w:numPr>
        <w:ind w:leftChars="0"/>
        <w:rPr>
          <w:szCs w:val="21"/>
        </w:rPr>
      </w:pPr>
      <w:r>
        <w:rPr>
          <w:rFonts w:hint="eastAsia"/>
          <w:szCs w:val="21"/>
        </w:rPr>
        <w:t>試合中及び応援時に大きな声を出さない</w:t>
      </w:r>
    </w:p>
    <w:p w14:paraId="7D94E17B" w14:textId="262E9C7F" w:rsidR="00267171" w:rsidRDefault="00267171" w:rsidP="00CE3B68">
      <w:pPr>
        <w:pStyle w:val="a3"/>
        <w:numPr>
          <w:ilvl w:val="1"/>
          <w:numId w:val="1"/>
        </w:numPr>
        <w:ind w:leftChars="0"/>
        <w:rPr>
          <w:szCs w:val="21"/>
        </w:rPr>
      </w:pPr>
      <w:r>
        <w:rPr>
          <w:rFonts w:hint="eastAsia"/>
          <w:szCs w:val="21"/>
        </w:rPr>
        <w:t>試合及び審判の時以外は、観客席に待機し、座席も間隔をあけること</w:t>
      </w:r>
    </w:p>
    <w:p w14:paraId="640E912B" w14:textId="3DAB5311" w:rsidR="00267171" w:rsidRDefault="00267171" w:rsidP="00CE3B68">
      <w:pPr>
        <w:pStyle w:val="a3"/>
        <w:numPr>
          <w:ilvl w:val="1"/>
          <w:numId w:val="1"/>
        </w:numPr>
        <w:ind w:leftChars="0"/>
        <w:rPr>
          <w:szCs w:val="21"/>
        </w:rPr>
      </w:pPr>
      <w:r>
        <w:rPr>
          <w:rFonts w:hint="eastAsia"/>
          <w:szCs w:val="21"/>
        </w:rPr>
        <w:t>その他、主催者の指示に従うこと</w:t>
      </w:r>
    </w:p>
    <w:p w14:paraId="709E77F5" w14:textId="78A9F8AB" w:rsidR="00267171" w:rsidRDefault="00267171" w:rsidP="00CE3B68">
      <w:pPr>
        <w:pStyle w:val="a3"/>
        <w:numPr>
          <w:ilvl w:val="1"/>
          <w:numId w:val="1"/>
        </w:numPr>
        <w:ind w:leftChars="0"/>
        <w:rPr>
          <w:szCs w:val="21"/>
        </w:rPr>
      </w:pPr>
      <w:r>
        <w:rPr>
          <w:rFonts w:hint="eastAsia"/>
          <w:szCs w:val="21"/>
        </w:rPr>
        <w:t>大会終了後２週間以内に新型コロナウイルス感染症を発症した場合、主催者及び施設管理者に対して速やかに濃厚接触者の有無等について報告すること</w:t>
      </w:r>
    </w:p>
    <w:p w14:paraId="2BB5A931" w14:textId="28809CB1" w:rsidR="00267171" w:rsidRDefault="001D2225" w:rsidP="001D2225">
      <w:pPr>
        <w:pStyle w:val="a3"/>
        <w:numPr>
          <w:ilvl w:val="1"/>
          <w:numId w:val="1"/>
        </w:numPr>
        <w:ind w:leftChars="0"/>
        <w:rPr>
          <w:szCs w:val="21"/>
        </w:rPr>
      </w:pPr>
      <w:r w:rsidRPr="001D2225">
        <w:rPr>
          <w:rFonts w:hint="eastAsia"/>
          <w:szCs w:val="21"/>
        </w:rPr>
        <w:t>各クラブの選手</w:t>
      </w:r>
      <w:r w:rsidR="00434838">
        <w:rPr>
          <w:rFonts w:hint="eastAsia"/>
          <w:szCs w:val="21"/>
        </w:rPr>
        <w:t>、</w:t>
      </w:r>
      <w:r w:rsidRPr="001D2225">
        <w:rPr>
          <w:rFonts w:hint="eastAsia"/>
          <w:szCs w:val="21"/>
        </w:rPr>
        <w:t>引率者</w:t>
      </w:r>
      <w:r w:rsidR="00434838">
        <w:rPr>
          <w:rFonts w:hint="eastAsia"/>
          <w:szCs w:val="21"/>
        </w:rPr>
        <w:t>及び応援者</w:t>
      </w:r>
      <w:r w:rsidRPr="001D2225">
        <w:rPr>
          <w:rFonts w:hint="eastAsia"/>
          <w:szCs w:val="21"/>
        </w:rPr>
        <w:t>の氏名・年齢・住所・連絡先等は、１ヶ月保存</w:t>
      </w:r>
      <w:r>
        <w:rPr>
          <w:rFonts w:hint="eastAsia"/>
          <w:szCs w:val="21"/>
        </w:rPr>
        <w:t>すること</w:t>
      </w:r>
    </w:p>
    <w:p w14:paraId="70627B82" w14:textId="4B073EF8" w:rsidR="001D2225" w:rsidRPr="007E0087" w:rsidRDefault="007E0087" w:rsidP="007E0087">
      <w:pPr>
        <w:pStyle w:val="a3"/>
        <w:numPr>
          <w:ilvl w:val="1"/>
          <w:numId w:val="1"/>
        </w:numPr>
        <w:ind w:leftChars="0"/>
        <w:rPr>
          <w:szCs w:val="21"/>
        </w:rPr>
      </w:pPr>
      <w:r>
        <w:rPr>
          <w:rFonts w:hint="eastAsia"/>
          <w:szCs w:val="21"/>
        </w:rPr>
        <w:t>高校生</w:t>
      </w:r>
      <w:r w:rsidR="00D069E7">
        <w:rPr>
          <w:rFonts w:hint="eastAsia"/>
          <w:szCs w:val="21"/>
        </w:rPr>
        <w:t>・市内在学中学生</w:t>
      </w:r>
      <w:r>
        <w:rPr>
          <w:rFonts w:hint="eastAsia"/>
          <w:szCs w:val="21"/>
        </w:rPr>
        <w:t>については、申込時に保護者の承諾を得ること。</w:t>
      </w:r>
    </w:p>
    <w:p w14:paraId="3C3C871B" w14:textId="21A82279" w:rsidR="00267171" w:rsidRPr="00267171" w:rsidRDefault="00267171" w:rsidP="00267171">
      <w:pPr>
        <w:pStyle w:val="a3"/>
        <w:numPr>
          <w:ilvl w:val="0"/>
          <w:numId w:val="1"/>
        </w:numPr>
        <w:ind w:leftChars="0"/>
        <w:rPr>
          <w:szCs w:val="21"/>
        </w:rPr>
      </w:pPr>
      <w:r w:rsidRPr="00267171">
        <w:rPr>
          <w:rFonts w:hint="eastAsia"/>
          <w:szCs w:val="21"/>
        </w:rPr>
        <w:t>大会の運営等について</w:t>
      </w:r>
    </w:p>
    <w:p w14:paraId="310AA5C3" w14:textId="57E8F91E" w:rsidR="0089104E" w:rsidRPr="00E07F51" w:rsidRDefault="00134994" w:rsidP="00E07F51">
      <w:pPr>
        <w:pStyle w:val="a3"/>
        <w:numPr>
          <w:ilvl w:val="1"/>
          <w:numId w:val="1"/>
        </w:numPr>
        <w:ind w:leftChars="0"/>
        <w:rPr>
          <w:szCs w:val="21"/>
        </w:rPr>
      </w:pPr>
      <w:r>
        <w:rPr>
          <w:rFonts w:hint="eastAsia"/>
          <w:szCs w:val="21"/>
        </w:rPr>
        <w:t>開会式</w:t>
      </w:r>
      <w:r w:rsidR="0089104E">
        <w:rPr>
          <w:rFonts w:hint="eastAsia"/>
          <w:szCs w:val="21"/>
        </w:rPr>
        <w:t>前に、</w:t>
      </w:r>
      <w:r w:rsidR="00434838">
        <w:rPr>
          <w:rFonts w:hint="eastAsia"/>
          <w:szCs w:val="21"/>
        </w:rPr>
        <w:t>チーム毎にコート１面での</w:t>
      </w:r>
      <w:r w:rsidR="0089104E">
        <w:rPr>
          <w:rFonts w:hint="eastAsia"/>
          <w:szCs w:val="21"/>
        </w:rPr>
        <w:t>練習時間</w:t>
      </w:r>
      <w:r w:rsidR="00434838">
        <w:rPr>
          <w:rFonts w:hint="eastAsia"/>
          <w:szCs w:val="21"/>
        </w:rPr>
        <w:t>（１０分程度）</w:t>
      </w:r>
      <w:r w:rsidR="0089104E" w:rsidRPr="00E07F51">
        <w:rPr>
          <w:rFonts w:hint="eastAsia"/>
          <w:szCs w:val="21"/>
        </w:rPr>
        <w:t>を確保する（待機</w:t>
      </w:r>
      <w:r w:rsidR="007E0087" w:rsidRPr="00E07F51">
        <w:rPr>
          <w:rFonts w:hint="eastAsia"/>
          <w:szCs w:val="21"/>
        </w:rPr>
        <w:t>中は、間隔を取ること</w:t>
      </w:r>
      <w:r w:rsidR="0089104E" w:rsidRPr="00E07F51">
        <w:rPr>
          <w:rFonts w:hint="eastAsia"/>
          <w:szCs w:val="21"/>
        </w:rPr>
        <w:t>）</w:t>
      </w:r>
    </w:p>
    <w:p w14:paraId="1286FB84" w14:textId="5BFBFED4" w:rsidR="0089104E" w:rsidRDefault="0089104E" w:rsidP="0089104E">
      <w:pPr>
        <w:pStyle w:val="a3"/>
        <w:numPr>
          <w:ilvl w:val="1"/>
          <w:numId w:val="1"/>
        </w:numPr>
        <w:ind w:leftChars="0"/>
        <w:rPr>
          <w:szCs w:val="21"/>
        </w:rPr>
      </w:pPr>
      <w:r>
        <w:rPr>
          <w:rFonts w:hint="eastAsia"/>
          <w:szCs w:val="21"/>
        </w:rPr>
        <w:t>開会式は</w:t>
      </w:r>
      <w:r w:rsidR="007E0087">
        <w:rPr>
          <w:rFonts w:hint="eastAsia"/>
          <w:szCs w:val="21"/>
        </w:rPr>
        <w:t>、距離を保って整列すること。</w:t>
      </w:r>
    </w:p>
    <w:p w14:paraId="47E1AC34" w14:textId="3712B0EB" w:rsidR="001D2225" w:rsidRDefault="001D2225" w:rsidP="0089104E">
      <w:pPr>
        <w:pStyle w:val="a3"/>
        <w:numPr>
          <w:ilvl w:val="1"/>
          <w:numId w:val="1"/>
        </w:numPr>
        <w:ind w:leftChars="0"/>
        <w:rPr>
          <w:szCs w:val="21"/>
        </w:rPr>
      </w:pPr>
      <w:r>
        <w:rPr>
          <w:rFonts w:hint="eastAsia"/>
          <w:szCs w:val="21"/>
        </w:rPr>
        <w:t>受付時等混雑が予想される場合は、距離をおいて（２ｍ以上）整列する</w:t>
      </w:r>
    </w:p>
    <w:p w14:paraId="60A748AD" w14:textId="77777777" w:rsidR="0099351A" w:rsidRPr="001D2225" w:rsidRDefault="0099351A" w:rsidP="001D2225">
      <w:pPr>
        <w:ind w:left="420"/>
        <w:rPr>
          <w:szCs w:val="21"/>
        </w:rPr>
      </w:pPr>
    </w:p>
    <w:sectPr w:rsidR="0099351A" w:rsidRPr="001D22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42AF5"/>
    <w:multiLevelType w:val="hybridMultilevel"/>
    <w:tmpl w:val="379CA3F2"/>
    <w:lvl w:ilvl="0" w:tplc="A61E7E6C">
      <w:start w:val="1"/>
      <w:numFmt w:val="decimalFullWidth"/>
      <w:lvlText w:val="%1．"/>
      <w:lvlJc w:val="left"/>
      <w:pPr>
        <w:ind w:left="432" w:hanging="432"/>
      </w:pPr>
      <w:rPr>
        <w:rFonts w:hint="default"/>
      </w:rPr>
    </w:lvl>
    <w:lvl w:ilvl="1" w:tplc="2708A0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370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777"/>
    <w:rsid w:val="00134994"/>
    <w:rsid w:val="001D2225"/>
    <w:rsid w:val="00267171"/>
    <w:rsid w:val="002E699D"/>
    <w:rsid w:val="00364CC2"/>
    <w:rsid w:val="00434838"/>
    <w:rsid w:val="005D3B58"/>
    <w:rsid w:val="006649C0"/>
    <w:rsid w:val="007E0087"/>
    <w:rsid w:val="0089104E"/>
    <w:rsid w:val="008D7540"/>
    <w:rsid w:val="00902D2C"/>
    <w:rsid w:val="00947FC2"/>
    <w:rsid w:val="0099351A"/>
    <w:rsid w:val="00B2342F"/>
    <w:rsid w:val="00C138BE"/>
    <w:rsid w:val="00CE3B68"/>
    <w:rsid w:val="00D069E7"/>
    <w:rsid w:val="00D50777"/>
    <w:rsid w:val="00DB16B0"/>
    <w:rsid w:val="00E07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DE0830"/>
  <w15:chartTrackingRefBased/>
  <w15:docId w15:val="{E1E6AF5F-A49D-468E-BFC5-BB8AD19C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7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信二</dc:creator>
  <cp:keywords/>
  <dc:description/>
  <cp:lastModifiedBy>池田 信二</cp:lastModifiedBy>
  <cp:revision>2</cp:revision>
  <cp:lastPrinted>2022-12-05T07:05:00Z</cp:lastPrinted>
  <dcterms:created xsi:type="dcterms:W3CDTF">2022-12-05T07:05:00Z</dcterms:created>
  <dcterms:modified xsi:type="dcterms:W3CDTF">2022-12-05T07:05:00Z</dcterms:modified>
</cp:coreProperties>
</file>